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330D" w14:textId="77777777" w:rsidR="00D62231" w:rsidRPr="00991C84" w:rsidRDefault="00991C84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991C84">
        <w:rPr>
          <w:rFonts w:ascii="Tahoma" w:hAnsi="Tahoma" w:cs="Tahoma"/>
          <w:b/>
          <w:sz w:val="21"/>
          <w:szCs w:val="21"/>
        </w:rPr>
        <w:t>Safe and Nurturing Families Program Coordinator</w:t>
      </w:r>
    </w:p>
    <w:p w14:paraId="6AD86BB0" w14:textId="77777777" w:rsidR="00F27197" w:rsidRPr="00991C84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0BA8236B" w14:textId="77777777" w:rsidR="00F27197" w:rsidRPr="00991C84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991C84">
        <w:rPr>
          <w:rFonts w:ascii="Tahoma" w:hAnsi="Tahoma" w:cs="Tahoma"/>
          <w:b/>
          <w:sz w:val="21"/>
          <w:szCs w:val="21"/>
        </w:rPr>
        <w:t>w</w:t>
      </w:r>
      <w:r w:rsidR="002B0BC6" w:rsidRPr="00991C84">
        <w:rPr>
          <w:rFonts w:ascii="Tahoma" w:hAnsi="Tahoma" w:cs="Tahoma"/>
          <w:b/>
          <w:sz w:val="21"/>
          <w:szCs w:val="21"/>
        </w:rPr>
        <w:t>ho WE</w:t>
      </w:r>
      <w:r w:rsidRPr="00991C84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991C84">
        <w:rPr>
          <w:rFonts w:ascii="Tahoma" w:hAnsi="Tahoma" w:cs="Tahoma"/>
          <w:b/>
          <w:sz w:val="21"/>
          <w:szCs w:val="21"/>
        </w:rPr>
        <w:t>re</w:t>
      </w:r>
    </w:p>
    <w:p w14:paraId="4C6389AD" w14:textId="77777777" w:rsidR="001D73AC" w:rsidRPr="00991C84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91C84">
        <w:rPr>
          <w:rFonts w:ascii="Tahoma" w:hAnsi="Tahoma" w:cs="Tahoma"/>
          <w:sz w:val="21"/>
          <w:szCs w:val="21"/>
        </w:rPr>
        <w:t xml:space="preserve">We’re The SAFE Alliance, </w:t>
      </w:r>
      <w:r w:rsidR="005A7A95" w:rsidRPr="00991C84">
        <w:rPr>
          <w:rFonts w:ascii="Tahoma" w:hAnsi="Tahoma" w:cs="Tahoma"/>
          <w:sz w:val="21"/>
          <w:szCs w:val="21"/>
        </w:rPr>
        <w:t>a merger</w:t>
      </w:r>
      <w:r w:rsidRPr="00991C84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21A58878" w14:textId="77777777" w:rsidR="006B2A99" w:rsidRPr="00991C84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91C84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991C84">
        <w:rPr>
          <w:rFonts w:ascii="Tahoma" w:hAnsi="Tahoma" w:cs="Tahoma"/>
          <w:sz w:val="21"/>
          <w:szCs w:val="21"/>
        </w:rPr>
        <w:t xml:space="preserve"> on several acres in </w:t>
      </w:r>
      <w:r w:rsidR="004C30A0" w:rsidRPr="00991C84">
        <w:rPr>
          <w:rFonts w:ascii="Tahoma" w:hAnsi="Tahoma" w:cs="Tahoma"/>
          <w:sz w:val="21"/>
          <w:szCs w:val="21"/>
        </w:rPr>
        <w:t xml:space="preserve">beautiful </w:t>
      </w:r>
      <w:r w:rsidR="001D73AC" w:rsidRPr="00991C84">
        <w:rPr>
          <w:rFonts w:ascii="Tahoma" w:hAnsi="Tahoma" w:cs="Tahoma"/>
          <w:sz w:val="21"/>
          <w:szCs w:val="21"/>
        </w:rPr>
        <w:t xml:space="preserve">Austin, Texas. </w:t>
      </w:r>
    </w:p>
    <w:p w14:paraId="6671162B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1B6C60C4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</w:t>
      </w:r>
      <w:r w:rsidR="000B203A">
        <w:rPr>
          <w:rFonts w:ascii="Tahoma" w:hAnsi="Tahoma" w:cs="Tahoma"/>
          <w:sz w:val="21"/>
          <w:szCs w:val="21"/>
        </w:rPr>
        <w:t>oes” by the Austin Chronicle;</w:t>
      </w:r>
      <w:r>
        <w:rPr>
          <w:rFonts w:ascii="Tahoma" w:hAnsi="Tahoma" w:cs="Tahoma"/>
          <w:sz w:val="21"/>
          <w:szCs w:val="21"/>
        </w:rPr>
        <w:t xml:space="preserve">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0B203A">
        <w:rPr>
          <w:rFonts w:ascii="Tahoma" w:hAnsi="Tahoma" w:cs="Tahoma"/>
          <w:sz w:val="21"/>
          <w:szCs w:val="21"/>
        </w:rPr>
        <w:t>; and we were named a “Best Nonprofit” in 2017 by the Nonprofit Times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27C8FD52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4AAFC84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0EA649F8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1C7065CB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1EFDE727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0D9984CF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5588B12B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7801B2C2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7433AB25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7D398F37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24383D06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C89D564" w14:textId="77777777" w:rsidR="007A0E11" w:rsidRPr="00D1044E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1044E">
        <w:rPr>
          <w:rFonts w:ascii="Tahoma" w:hAnsi="Tahoma" w:cs="Tahoma"/>
          <w:b/>
          <w:sz w:val="21"/>
          <w:szCs w:val="21"/>
        </w:rPr>
        <w:t>what WE need YOU to do</w:t>
      </w:r>
      <w:r w:rsidR="004C30A0" w:rsidRPr="00D1044E">
        <w:rPr>
          <w:rFonts w:ascii="Tahoma" w:hAnsi="Tahoma" w:cs="Tahoma"/>
          <w:b/>
          <w:sz w:val="21"/>
          <w:szCs w:val="21"/>
        </w:rPr>
        <w:t xml:space="preserve"> for us</w:t>
      </w:r>
    </w:p>
    <w:p w14:paraId="6ECC185E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1044E">
        <w:rPr>
          <w:rFonts w:ascii="Tahoma" w:hAnsi="Tahoma" w:cs="Tahoma"/>
          <w:sz w:val="21"/>
          <w:szCs w:val="21"/>
        </w:rPr>
        <w:t xml:space="preserve">We need you to fill the role of </w:t>
      </w:r>
      <w:r w:rsidR="00991C84" w:rsidRPr="00D1044E">
        <w:rPr>
          <w:rFonts w:ascii="Tahoma" w:hAnsi="Tahoma" w:cs="Tahoma"/>
          <w:sz w:val="21"/>
          <w:szCs w:val="21"/>
        </w:rPr>
        <w:t>Safe and Nurturing Families Program Coordinator</w:t>
      </w:r>
      <w:r w:rsidRPr="00D1044E">
        <w:rPr>
          <w:rFonts w:ascii="Tahoma" w:hAnsi="Tahoma" w:cs="Tahoma"/>
          <w:sz w:val="21"/>
          <w:szCs w:val="21"/>
        </w:rPr>
        <w:t xml:space="preserve">. This is a </w:t>
      </w:r>
      <w:r w:rsidR="00991C84" w:rsidRPr="00D1044E">
        <w:rPr>
          <w:rFonts w:ascii="Tahoma" w:hAnsi="Tahoma" w:cs="Tahoma"/>
          <w:sz w:val="21"/>
          <w:szCs w:val="21"/>
        </w:rPr>
        <w:t xml:space="preserve">PART </w:t>
      </w:r>
      <w:r w:rsidRPr="00D1044E">
        <w:rPr>
          <w:rFonts w:ascii="Tahoma" w:hAnsi="Tahoma" w:cs="Tahoma"/>
          <w:sz w:val="21"/>
          <w:szCs w:val="21"/>
        </w:rPr>
        <w:t>TIME, NON-EXEMPT</w:t>
      </w:r>
      <w:r w:rsidR="00FF3222" w:rsidRPr="00D1044E">
        <w:rPr>
          <w:rFonts w:ascii="Tahoma" w:hAnsi="Tahoma" w:cs="Tahoma"/>
          <w:sz w:val="21"/>
          <w:szCs w:val="21"/>
        </w:rPr>
        <w:t xml:space="preserve"> position. </w:t>
      </w:r>
      <w:r w:rsidRPr="00D1044E">
        <w:rPr>
          <w:rFonts w:ascii="Tahoma" w:hAnsi="Tahoma" w:cs="Tahoma"/>
          <w:sz w:val="21"/>
          <w:szCs w:val="21"/>
        </w:rPr>
        <w:t xml:space="preserve">You’ll </w:t>
      </w:r>
      <w:r w:rsidR="00FF3222" w:rsidRPr="00D1044E">
        <w:rPr>
          <w:rFonts w:ascii="Tahoma" w:hAnsi="Tahoma" w:cs="Tahoma"/>
          <w:sz w:val="21"/>
          <w:szCs w:val="21"/>
        </w:rPr>
        <w:t>wow</w:t>
      </w:r>
      <w:r w:rsidR="00FF3222" w:rsidRPr="00FF3222">
        <w:rPr>
          <w:rFonts w:ascii="Tahoma" w:hAnsi="Tahoma" w:cs="Tahoma"/>
          <w:sz w:val="21"/>
          <w:szCs w:val="21"/>
        </w:rPr>
        <w:t xml:space="preserve">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26CFD373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Directly responsible for the day-to-day management of the Safe and Nurturing Families grant.</w:t>
      </w:r>
    </w:p>
    <w:p w14:paraId="0DEF9BA7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Oversee all programmatic and administrative aspects to ensure the project’s objectives are met.</w:t>
      </w:r>
    </w:p>
    <w:p w14:paraId="3C3303F9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b/>
          <w:sz w:val="21"/>
          <w:szCs w:val="21"/>
        </w:rPr>
        <w:t>Communicates effectively</w:t>
      </w:r>
      <w:r w:rsidRPr="00326098">
        <w:rPr>
          <w:rFonts w:ascii="Tahoma" w:hAnsi="Tahoma" w:cs="Tahoma"/>
          <w:sz w:val="21"/>
          <w:szCs w:val="21"/>
        </w:rPr>
        <w:t xml:space="preserve"> and displays a high level of </w:t>
      </w:r>
      <w:r w:rsidRPr="00326098">
        <w:rPr>
          <w:rFonts w:ascii="Tahoma" w:hAnsi="Tahoma" w:cs="Tahoma"/>
          <w:b/>
          <w:sz w:val="21"/>
          <w:szCs w:val="21"/>
        </w:rPr>
        <w:t>resilience</w:t>
      </w:r>
      <w:r w:rsidRPr="00326098">
        <w:rPr>
          <w:rFonts w:ascii="Tahoma" w:hAnsi="Tahoma" w:cs="Tahoma"/>
          <w:sz w:val="21"/>
          <w:szCs w:val="21"/>
        </w:rPr>
        <w:t xml:space="preserve"> when coordinating with all contracting agencies.</w:t>
      </w:r>
    </w:p>
    <w:p w14:paraId="0C2C4B0A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Employs </w:t>
      </w:r>
      <w:r w:rsidRPr="00326098">
        <w:rPr>
          <w:rFonts w:ascii="Tahoma" w:hAnsi="Tahoma" w:cs="Tahoma"/>
          <w:b/>
          <w:sz w:val="21"/>
          <w:szCs w:val="21"/>
        </w:rPr>
        <w:t>resourcefulness</w:t>
      </w:r>
      <w:r w:rsidRPr="00326098">
        <w:rPr>
          <w:rFonts w:ascii="Tahoma" w:hAnsi="Tahoma" w:cs="Tahoma"/>
          <w:i/>
          <w:sz w:val="21"/>
          <w:szCs w:val="21"/>
        </w:rPr>
        <w:t xml:space="preserve"> </w:t>
      </w:r>
      <w:r w:rsidRPr="00326098">
        <w:rPr>
          <w:rFonts w:ascii="Tahoma" w:hAnsi="Tahoma" w:cs="Tahoma"/>
          <w:sz w:val="21"/>
          <w:szCs w:val="21"/>
        </w:rPr>
        <w:t xml:space="preserve">when working with all contracting agencies.  </w:t>
      </w:r>
    </w:p>
    <w:p w14:paraId="1A478179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Work with all contracting agencies to effectively </w:t>
      </w:r>
      <w:r w:rsidRPr="00326098">
        <w:rPr>
          <w:rFonts w:ascii="Tahoma" w:hAnsi="Tahoma" w:cs="Tahoma"/>
          <w:b/>
          <w:sz w:val="21"/>
          <w:szCs w:val="21"/>
        </w:rPr>
        <w:t>drive engagement</w:t>
      </w:r>
      <w:r w:rsidRPr="00326098">
        <w:rPr>
          <w:rFonts w:ascii="Tahoma" w:hAnsi="Tahoma" w:cs="Tahoma"/>
          <w:sz w:val="21"/>
          <w:szCs w:val="21"/>
        </w:rPr>
        <w:t xml:space="preserve"> within their communities and to focus efforts on improving collaborations, parent engagement and excellence.</w:t>
      </w:r>
    </w:p>
    <w:p w14:paraId="443EB355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Effectively </w:t>
      </w:r>
      <w:r w:rsidRPr="00326098">
        <w:rPr>
          <w:rFonts w:ascii="Tahoma" w:hAnsi="Tahoma" w:cs="Tahoma"/>
          <w:b/>
          <w:sz w:val="21"/>
          <w:szCs w:val="21"/>
        </w:rPr>
        <w:t>manages the ambiguity</w:t>
      </w:r>
      <w:r w:rsidRPr="00326098">
        <w:rPr>
          <w:rFonts w:ascii="Tahoma" w:hAnsi="Tahoma" w:cs="Tahoma"/>
          <w:sz w:val="21"/>
          <w:szCs w:val="21"/>
        </w:rPr>
        <w:t xml:space="preserve"> as it relates to grant implementation with respect to all contracting agencies.</w:t>
      </w:r>
    </w:p>
    <w:p w14:paraId="34729C72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Oversee the development of the Statement of Work for each programmatic piece </w:t>
      </w:r>
      <w:r w:rsidRPr="00326098">
        <w:rPr>
          <w:rFonts w:ascii="Tahoma" w:hAnsi="Tahoma" w:cs="Tahoma"/>
          <w:b/>
          <w:sz w:val="21"/>
          <w:szCs w:val="21"/>
        </w:rPr>
        <w:t xml:space="preserve">valuing the differences </w:t>
      </w:r>
      <w:r w:rsidRPr="00326098">
        <w:rPr>
          <w:rFonts w:ascii="Tahoma" w:hAnsi="Tahoma" w:cs="Tahoma"/>
          <w:sz w:val="21"/>
          <w:szCs w:val="21"/>
        </w:rPr>
        <w:t>of each contracting agency.</w:t>
      </w:r>
    </w:p>
    <w:p w14:paraId="2BE88FB7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lastRenderedPageBreak/>
        <w:t>Collate monthly program status reports, project updates, and other reporting as required.</w:t>
      </w:r>
    </w:p>
    <w:p w14:paraId="13DE3234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Ensure the adherence to project timelines and quality control baselines.</w:t>
      </w:r>
    </w:p>
    <w:p w14:paraId="4E38BCBF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Ensure accurate and timely data entry providing oversight, support and/or assistance to data entry staff.</w:t>
      </w:r>
    </w:p>
    <w:p w14:paraId="71ADCCA4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Maintain contractual records and documents for all Safe and Nurturing Families grant activities.</w:t>
      </w:r>
    </w:p>
    <w:p w14:paraId="3390A6F1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Work with the SAFE Futures Director and SAFE finance team to ensure adherence to broader finance requirements including the monthly invoicing process.</w:t>
      </w:r>
    </w:p>
    <w:p w14:paraId="4F612CAA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Coordinate all contracting agencies to </w:t>
      </w:r>
      <w:r w:rsidRPr="00326098">
        <w:rPr>
          <w:rFonts w:ascii="Tahoma" w:hAnsi="Tahoma" w:cs="Tahoma"/>
          <w:b/>
          <w:sz w:val="21"/>
          <w:szCs w:val="21"/>
        </w:rPr>
        <w:t>ensure accountability</w:t>
      </w:r>
      <w:r w:rsidRPr="00326098">
        <w:rPr>
          <w:rFonts w:ascii="Tahoma" w:hAnsi="Tahoma" w:cs="Tahoma"/>
          <w:sz w:val="21"/>
          <w:szCs w:val="21"/>
        </w:rPr>
        <w:t xml:space="preserve"> with all grant requirements in order to complete the project.</w:t>
      </w:r>
    </w:p>
    <w:p w14:paraId="5DFB49AD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Serve as the point of contact for Family Violence Prevention Services Act: Safe and Nurturing Families grant on contractual matters as needed.</w:t>
      </w:r>
    </w:p>
    <w:p w14:paraId="0C465C79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Act as contractual “middleman” between Family Violence Prevention Services Act and the Safe and Nurturing Families grant and all contracting agencies, ensuring timely review of all deliverables.</w:t>
      </w:r>
    </w:p>
    <w:p w14:paraId="025653A5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Assist in coordinating community collaborative for Safe and Nurturing Families grant. Remain </w:t>
      </w:r>
      <w:r w:rsidRPr="00326098">
        <w:rPr>
          <w:rFonts w:ascii="Tahoma" w:hAnsi="Tahoma" w:cs="Tahoma"/>
          <w:b/>
          <w:sz w:val="21"/>
          <w:szCs w:val="21"/>
        </w:rPr>
        <w:t>client focused</w:t>
      </w:r>
      <w:r w:rsidRPr="00326098">
        <w:rPr>
          <w:rFonts w:ascii="Tahoma" w:hAnsi="Tahoma" w:cs="Tahoma"/>
          <w:sz w:val="21"/>
          <w:szCs w:val="21"/>
        </w:rPr>
        <w:t xml:space="preserve"> when helping to plan and execute community meetings and trainings.</w:t>
      </w:r>
    </w:p>
    <w:p w14:paraId="44D39192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Be consistently above board, beyond reproach and trustworthy when handling confidential victim information and data.</w:t>
      </w:r>
    </w:p>
    <w:p w14:paraId="03846377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Collaborates as part of a team across contracting agencies and</w:t>
      </w:r>
      <w:r w:rsidRPr="00326098">
        <w:rPr>
          <w:rFonts w:ascii="Tahoma" w:hAnsi="Tahoma" w:cs="Tahoma"/>
          <w:i/>
          <w:sz w:val="21"/>
          <w:szCs w:val="21"/>
        </w:rPr>
        <w:t xml:space="preserve"> </w:t>
      </w:r>
      <w:r w:rsidRPr="00326098">
        <w:rPr>
          <w:rFonts w:ascii="Tahoma" w:hAnsi="Tahoma" w:cs="Tahoma"/>
          <w:b/>
          <w:sz w:val="21"/>
          <w:szCs w:val="21"/>
        </w:rPr>
        <w:t>instills trust</w:t>
      </w:r>
      <w:r w:rsidRPr="00326098">
        <w:rPr>
          <w:rFonts w:ascii="Tahoma" w:hAnsi="Tahoma" w:cs="Tahoma"/>
          <w:sz w:val="21"/>
          <w:szCs w:val="21"/>
        </w:rPr>
        <w:t xml:space="preserve"> in direct relation to all contracting agencies of the Safe and Nurturing Families grant. </w:t>
      </w:r>
      <w:r w:rsidRPr="00326098">
        <w:rPr>
          <w:rFonts w:ascii="Tahoma" w:hAnsi="Tahoma" w:cs="Tahoma"/>
          <w:b/>
          <w:sz w:val="21"/>
          <w:szCs w:val="21"/>
        </w:rPr>
        <w:t>Drives engagement</w:t>
      </w:r>
      <w:r w:rsidRPr="00326098">
        <w:rPr>
          <w:rFonts w:ascii="Tahoma" w:hAnsi="Tahoma" w:cs="Tahoma"/>
          <w:sz w:val="21"/>
          <w:szCs w:val="21"/>
        </w:rPr>
        <w:t xml:space="preserve"> of contracting agencies involved in Safe and Nurturing Families grant within the larger context of this grant so that communication happens between partnering agencies consistently.</w:t>
      </w:r>
    </w:p>
    <w:p w14:paraId="08E8730C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Maintains relationships with contracting agencies to support the work of the Safe and Nurturing Families.  By utilizing appropriate </w:t>
      </w:r>
      <w:r w:rsidRPr="00326098">
        <w:rPr>
          <w:rFonts w:ascii="Tahoma" w:hAnsi="Tahoma" w:cs="Tahoma"/>
          <w:b/>
          <w:sz w:val="21"/>
          <w:szCs w:val="21"/>
        </w:rPr>
        <w:t>interpersonal skills</w:t>
      </w:r>
      <w:r w:rsidRPr="00326098">
        <w:rPr>
          <w:rFonts w:ascii="Tahoma" w:hAnsi="Tahoma" w:cs="Tahoma"/>
          <w:sz w:val="21"/>
          <w:szCs w:val="21"/>
        </w:rPr>
        <w:t xml:space="preserve">, ensures that Safe and Nurturing Families grant is cooperatively planned, implemented, operated and evaluated.  </w:t>
      </w:r>
    </w:p>
    <w:p w14:paraId="58924A48" w14:textId="77777777" w:rsidR="00991C84" w:rsidRPr="00326098" w:rsidRDefault="00991C84" w:rsidP="00991C8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Responsible for ensuring that all contracting agencies are operating within the Safe and Nurturing Families grant and budget; ensures </w:t>
      </w:r>
      <w:r w:rsidRPr="00326098">
        <w:rPr>
          <w:rFonts w:ascii="Tahoma" w:hAnsi="Tahoma" w:cs="Tahoma"/>
          <w:b/>
          <w:sz w:val="21"/>
          <w:szCs w:val="21"/>
        </w:rPr>
        <w:t>decision quality</w:t>
      </w:r>
      <w:r w:rsidRPr="00326098">
        <w:rPr>
          <w:rFonts w:ascii="Tahoma" w:hAnsi="Tahoma" w:cs="Tahoma"/>
          <w:sz w:val="21"/>
          <w:szCs w:val="21"/>
        </w:rPr>
        <w:t xml:space="preserve"> around the use of the funds for specific projects within the Safe and Nurturing Families grant.  </w:t>
      </w:r>
    </w:p>
    <w:p w14:paraId="7F388B76" w14:textId="77777777" w:rsidR="00200A05" w:rsidRPr="00326098" w:rsidRDefault="00991C84" w:rsidP="00326098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Other duties as assigned.</w:t>
      </w:r>
    </w:p>
    <w:p w14:paraId="374B2FDE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5A78372E" w14:textId="77777777" w:rsidR="00612E82" w:rsidRPr="00326098" w:rsidRDefault="00991C84" w:rsidP="00612E82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Possess a Bachelor’s degree, relevant degree in higher education given preference, and at least five years’ experience in implementing similar Social Service contracts.</w:t>
      </w:r>
    </w:p>
    <w:p w14:paraId="50E9D041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Education &amp; Experience: Bachelor’s degree, relevant degree in higher education given preference, and at least five years’ experience in implementing similar Social Service contracts.</w:t>
      </w:r>
    </w:p>
    <w:p w14:paraId="34E720B6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Must </w:t>
      </w:r>
      <w:r w:rsidR="00326098">
        <w:rPr>
          <w:rFonts w:ascii="Tahoma" w:hAnsi="Tahoma" w:cs="Tahoma"/>
          <w:sz w:val="21"/>
          <w:szCs w:val="21"/>
        </w:rPr>
        <w:t>have good organizational skills.</w:t>
      </w:r>
    </w:p>
    <w:p w14:paraId="21DEAA74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Must have ability to exercise discretion and use independent judgment.</w:t>
      </w:r>
    </w:p>
    <w:p w14:paraId="763DF0CA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Dependability and flexibility.</w:t>
      </w:r>
    </w:p>
    <w:p w14:paraId="414B6E9E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Ability to manage large, multi-partner, complex and heavily monitored projects.</w:t>
      </w:r>
    </w:p>
    <w:p w14:paraId="05DF7958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Experience in communicating effectively between and across non-profit agencies.</w:t>
      </w:r>
    </w:p>
    <w:p w14:paraId="693EE58E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Ability to problem-solve effectively in compliance driven environment.</w:t>
      </w:r>
    </w:p>
    <w:p w14:paraId="2CF96875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lastRenderedPageBreak/>
        <w:t>Exceptional organization and time management skills.</w:t>
      </w:r>
    </w:p>
    <w:p w14:paraId="77290B3F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Relate tactfully, confidently, sensitively and non-judgmentally with partners and collaborators.</w:t>
      </w:r>
    </w:p>
    <w:p w14:paraId="7CA1594F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Ability to hold partners and collaborators accountable to contract objectives.</w:t>
      </w:r>
    </w:p>
    <w:p w14:paraId="54EC1B6B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Ability to write clearly, concisely, and to communicate effectively both orally and in writing.</w:t>
      </w:r>
    </w:p>
    <w:p w14:paraId="00E4AB1F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Experience in report writing for government funded activities.</w:t>
      </w:r>
    </w:p>
    <w:p w14:paraId="5F85702B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Positive attitude towards work, initiative, personal balance, ability to adapt and work effectively under pressure, a sense of humor.</w:t>
      </w:r>
    </w:p>
    <w:p w14:paraId="1D2D0C66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Ability to work independently and as a team member.</w:t>
      </w:r>
    </w:p>
    <w:p w14:paraId="64415DC6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>Project management experience strongly preferred.</w:t>
      </w:r>
    </w:p>
    <w:p w14:paraId="3AB76207" w14:textId="77777777" w:rsidR="00326098" w:rsidRDefault="00991C84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hAnsi="Tahoma" w:cs="Tahoma"/>
          <w:sz w:val="21"/>
          <w:szCs w:val="21"/>
        </w:rPr>
        <w:t xml:space="preserve">Valid driver’s license, access to a vehicle, and insurance as a driver. </w:t>
      </w:r>
    </w:p>
    <w:p w14:paraId="28386C01" w14:textId="77777777" w:rsidR="00326098" w:rsidRPr="00326098" w:rsidRDefault="00FF3222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14:paraId="17942474" w14:textId="77777777" w:rsidR="00FF3222" w:rsidRPr="00326098" w:rsidRDefault="00FF3222" w:rsidP="00326098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1"/>
          <w:szCs w:val="21"/>
        </w:rPr>
      </w:pPr>
      <w:r w:rsidRPr="00326098">
        <w:rPr>
          <w:rFonts w:ascii="Tahoma" w:eastAsia="Times New Roman" w:hAnsi="Tahoma" w:cs="Tahoma"/>
          <w:sz w:val="21"/>
          <w:szCs w:val="21"/>
        </w:rPr>
        <w:t>Adhere to our Guiding Principles, Mission, Core Competencies and Confidentiality Policy.</w:t>
      </w:r>
    </w:p>
    <w:p w14:paraId="2947318F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B45165D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1477B857" w14:textId="77777777" w:rsidR="004C30A0" w:rsidRDefault="00BE4E0B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 will pay you an hourly rate</w:t>
      </w:r>
      <w:r w:rsidR="004C30A0">
        <w:rPr>
          <w:rFonts w:ascii="Tahoma" w:eastAsia="Times New Roman" w:hAnsi="Tahoma" w:cs="Tahoma"/>
          <w:sz w:val="21"/>
          <w:szCs w:val="21"/>
        </w:rPr>
        <w:t xml:space="preserve"> </w:t>
      </w:r>
      <w:r w:rsidR="004C30A0" w:rsidRPr="00326098">
        <w:rPr>
          <w:rFonts w:ascii="Tahoma" w:eastAsia="Times New Roman" w:hAnsi="Tahoma" w:cs="Tahoma"/>
          <w:sz w:val="21"/>
          <w:szCs w:val="21"/>
        </w:rPr>
        <w:t xml:space="preserve">of </w:t>
      </w:r>
      <w:r>
        <w:rPr>
          <w:rFonts w:ascii="Tahoma" w:eastAsia="Times New Roman" w:hAnsi="Tahoma" w:cs="Tahoma"/>
          <w:sz w:val="21"/>
          <w:szCs w:val="21"/>
        </w:rPr>
        <w:t>$17.50-$20.00/hour</w:t>
      </w:r>
    </w:p>
    <w:p w14:paraId="4FE7B12E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068507CF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3889385D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0344090D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41BF337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1F4E675E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1DE03839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3DD9A997" w14:textId="77777777" w:rsidR="00D2675E" w:rsidRDefault="00E451A5" w:rsidP="00DD63CE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D63CE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DD63CE" w:rsidRPr="004E3350">
          <w:rPr>
            <w:rStyle w:val="Hyperlink"/>
            <w:rFonts w:ascii="Tahoma" w:hAnsi="Tahoma" w:cs="Tahoma"/>
            <w:sz w:val="21"/>
            <w:szCs w:val="21"/>
          </w:rPr>
          <w:t>http://jobs.safeaustin.org/apply/AEIalvC3Ba/Safe-And-Nurturing-Families-Program-Coordinator?source=TNOYS</w:t>
        </w:r>
      </w:hyperlink>
    </w:p>
    <w:p w14:paraId="624BD940" w14:textId="77777777" w:rsidR="00DD63CE" w:rsidRPr="00DD63CE" w:rsidRDefault="00DD63CE" w:rsidP="00DD63CE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DD63CE" w:rsidRPr="00DD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3FD8"/>
    <w:multiLevelType w:val="hybridMultilevel"/>
    <w:tmpl w:val="155A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1E9F"/>
    <w:multiLevelType w:val="hybridMultilevel"/>
    <w:tmpl w:val="F67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5FD9"/>
    <w:multiLevelType w:val="hybridMultilevel"/>
    <w:tmpl w:val="8EF2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18A7"/>
    <w:multiLevelType w:val="hybridMultilevel"/>
    <w:tmpl w:val="02B2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203A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26098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052B2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9D9"/>
    <w:rsid w:val="00602631"/>
    <w:rsid w:val="00602CF7"/>
    <w:rsid w:val="00607D17"/>
    <w:rsid w:val="00612E82"/>
    <w:rsid w:val="00615C70"/>
    <w:rsid w:val="00615E5C"/>
    <w:rsid w:val="00617577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477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91C84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E4E0B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044E"/>
    <w:rsid w:val="00D14234"/>
    <w:rsid w:val="00D15C09"/>
    <w:rsid w:val="00D16DD7"/>
    <w:rsid w:val="00D2675E"/>
    <w:rsid w:val="00D2681D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D63CE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1B3A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0709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AEIalvC3Ba/Safe-And-Nurturing-Families-Program-Coordinator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2017-05-09T17:26:00Z</dcterms:created>
  <dcterms:modified xsi:type="dcterms:W3CDTF">2017-05-09T17:26:00Z</dcterms:modified>
</cp:coreProperties>
</file>